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4622"/>
        <w:gridCol w:w="2686"/>
      </w:tblGrid>
      <w:tr w:rsidR="00BD41CD" w14:paraId="5783A326" w14:textId="77777777" w:rsidTr="00BD41CD">
        <w:tc>
          <w:tcPr>
            <w:tcW w:w="2886" w:type="dxa"/>
          </w:tcPr>
          <w:p w14:paraId="79114A27" w14:textId="2D45F7D3" w:rsidR="00BD41CD" w:rsidRDefault="00BD41CD">
            <w:r>
              <w:rPr>
                <w:noProof/>
              </w:rPr>
              <w:drawing>
                <wp:inline distT="0" distB="0" distL="0" distR="0" wp14:anchorId="7041125F" wp14:editId="289DA402">
                  <wp:extent cx="1694688" cy="1548384"/>
                  <wp:effectExtent l="0" t="0" r="127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2756C0AB" w14:textId="295AE5B2" w:rsidR="00BD41CD" w:rsidRDefault="00BD41CD" w:rsidP="00836315">
            <w:pPr>
              <w:pStyle w:val="NoSpacing"/>
              <w:jc w:val="center"/>
            </w:pPr>
            <w:r w:rsidRPr="00BD41CD">
              <w:rPr>
                <w:rFonts w:ascii="Cambria" w:hAnsi="Cambria"/>
                <w:sz w:val="56"/>
                <w:szCs w:val="56"/>
              </w:rPr>
              <w:t xml:space="preserve">The Be Real Game </w:t>
            </w:r>
            <w:r w:rsidR="00836315">
              <w:rPr>
                <w:rFonts w:ascii="Cambria" w:hAnsi="Cambria"/>
                <w:sz w:val="56"/>
                <w:szCs w:val="56"/>
              </w:rPr>
              <w:t>Training Days 2022</w:t>
            </w:r>
          </w:p>
        </w:tc>
        <w:tc>
          <w:tcPr>
            <w:tcW w:w="2686" w:type="dxa"/>
          </w:tcPr>
          <w:p w14:paraId="462A1565" w14:textId="4B1B890E" w:rsidR="00BD41CD" w:rsidRDefault="00BD41CD">
            <w:r>
              <w:rPr>
                <w:noProof/>
              </w:rPr>
              <w:drawing>
                <wp:inline distT="0" distB="0" distL="0" distR="0" wp14:anchorId="7A65BF7D" wp14:editId="7B71A9FC">
                  <wp:extent cx="1687726" cy="1548130"/>
                  <wp:effectExtent l="0" t="0" r="8255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473" cy="155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27467" w14:textId="77777777" w:rsidR="000E0B28" w:rsidRDefault="000E0B28" w:rsidP="00BD41CD">
      <w:pPr>
        <w:pStyle w:val="NoSpacing"/>
        <w:rPr>
          <w:rFonts w:ascii="Arial" w:hAnsi="Arial" w:cs="Arial"/>
        </w:rPr>
      </w:pPr>
    </w:p>
    <w:p w14:paraId="3BAC4E03" w14:textId="77777777" w:rsidR="00690236" w:rsidRDefault="00690236" w:rsidP="00BD41CD">
      <w:pPr>
        <w:pStyle w:val="NoSpacing"/>
        <w:rPr>
          <w:rFonts w:ascii="Arial" w:hAnsi="Arial" w:cs="Arial"/>
        </w:rPr>
      </w:pPr>
    </w:p>
    <w:p w14:paraId="5EE996BF" w14:textId="72B8EEC1" w:rsidR="00BD41CD" w:rsidRDefault="00BD41CD" w:rsidP="00BD41CD">
      <w:pPr>
        <w:pStyle w:val="NoSpacing"/>
        <w:rPr>
          <w:rFonts w:ascii="Arial" w:hAnsi="Arial" w:cs="Arial"/>
        </w:rPr>
      </w:pPr>
      <w:r w:rsidRPr="00BD41CD">
        <w:rPr>
          <w:rFonts w:ascii="Arial" w:hAnsi="Arial" w:cs="Arial"/>
        </w:rPr>
        <w:t>Some may remember The Real Game Series which was introduced in Australia in 2002</w:t>
      </w:r>
      <w:r w:rsidR="00B108FC">
        <w:rPr>
          <w:rFonts w:ascii="Arial" w:hAnsi="Arial" w:cs="Arial"/>
        </w:rPr>
        <w:t xml:space="preserve"> with an update in 2005</w:t>
      </w:r>
      <w:r w:rsidRPr="00BD41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Be Real Game is the “game” designed for Year 9 and Year 10 students, with the same wide array of life and work experiences for students using role play and </w:t>
      </w:r>
      <w:r w:rsidR="00163678">
        <w:rPr>
          <w:rFonts w:ascii="Arial" w:hAnsi="Arial" w:cs="Arial"/>
        </w:rPr>
        <w:t>real-world</w:t>
      </w:r>
      <w:r>
        <w:rPr>
          <w:rFonts w:ascii="Arial" w:hAnsi="Arial" w:cs="Arial"/>
        </w:rPr>
        <w:t xml:space="preserve"> scenarios.</w:t>
      </w:r>
    </w:p>
    <w:p w14:paraId="059710E1" w14:textId="0F6F469B" w:rsidR="00BD41CD" w:rsidRDefault="00BD41CD" w:rsidP="00BD41CD">
      <w:pPr>
        <w:pStyle w:val="NoSpacing"/>
        <w:rPr>
          <w:rFonts w:ascii="Arial" w:hAnsi="Arial" w:cs="Arial"/>
        </w:rPr>
      </w:pPr>
    </w:p>
    <w:p w14:paraId="3AF46AFF" w14:textId="5BA9B481" w:rsidR="00BD41CD" w:rsidRDefault="00BD41CD" w:rsidP="00BD41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With the assistance of the NSW Department of Education RIEP program and the endorsement of CELLO, the Canadian rights holder, Western Student Connections has </w:t>
      </w:r>
      <w:r w:rsidR="00836315">
        <w:rPr>
          <w:rFonts w:ascii="Arial" w:hAnsi="Arial" w:cs="Arial"/>
        </w:rPr>
        <w:t>upgraded</w:t>
      </w:r>
      <w:r>
        <w:rPr>
          <w:rFonts w:ascii="Arial" w:hAnsi="Arial" w:cs="Arial"/>
        </w:rPr>
        <w:t xml:space="preserve"> The Be Real Game to include additional occupations, up to date Role Histories and the integration of technology.</w:t>
      </w:r>
    </w:p>
    <w:p w14:paraId="78EB7975" w14:textId="7C9F655A" w:rsidR="00163678" w:rsidRDefault="00163678" w:rsidP="00BD41CD">
      <w:pPr>
        <w:pStyle w:val="NoSpacing"/>
        <w:rPr>
          <w:rFonts w:ascii="Arial" w:hAnsi="Arial" w:cs="Arial"/>
        </w:rPr>
      </w:pPr>
    </w:p>
    <w:p w14:paraId="0A00249C" w14:textId="64EB5386" w:rsidR="00163678" w:rsidRDefault="00163678" w:rsidP="00BD41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Be Real Game App has been developed to replace the original Spin Game activity and is available for </w:t>
      </w:r>
      <w:r w:rsidR="00836315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>download for Apple and Android devices.</w:t>
      </w:r>
    </w:p>
    <w:p w14:paraId="27D84DD4" w14:textId="302E80EE" w:rsidR="00163678" w:rsidRDefault="00163678" w:rsidP="00BD41CD">
      <w:pPr>
        <w:pStyle w:val="NoSpacing"/>
        <w:rPr>
          <w:rFonts w:ascii="Arial" w:hAnsi="Arial" w:cs="Arial"/>
        </w:rPr>
      </w:pPr>
    </w:p>
    <w:p w14:paraId="0314E5CF" w14:textId="2DBE4B59" w:rsidR="00163678" w:rsidRDefault="00163678" w:rsidP="00BD41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All resources </w:t>
      </w:r>
      <w:r w:rsidR="0083631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available on a secure website including a Facilitator Guide and all student activities.</w:t>
      </w:r>
    </w:p>
    <w:p w14:paraId="55FB8BAC" w14:textId="78CEB9E4" w:rsidR="00163678" w:rsidRDefault="00163678" w:rsidP="00BD41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Students and Teachers </w:t>
      </w:r>
      <w:r w:rsidR="0083631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able to log in and access The Be Real Game, with students working through the activities under the guidance of their teacher.</w:t>
      </w:r>
    </w:p>
    <w:p w14:paraId="63870CF6" w14:textId="4F09124E" w:rsidR="00163678" w:rsidRDefault="00163678" w:rsidP="00BD41CD">
      <w:pPr>
        <w:pStyle w:val="NoSpacing"/>
        <w:rPr>
          <w:rFonts w:ascii="Arial" w:hAnsi="Arial" w:cs="Arial"/>
        </w:rPr>
      </w:pPr>
    </w:p>
    <w:p w14:paraId="560677A4" w14:textId="6D953B62" w:rsidR="00163678" w:rsidRPr="00163678" w:rsidRDefault="00163678" w:rsidP="00BD41CD">
      <w:pPr>
        <w:pStyle w:val="NoSpacing"/>
        <w:rPr>
          <w:rFonts w:ascii="Arial" w:hAnsi="Arial" w:cs="Arial"/>
          <w:b/>
          <w:bCs/>
        </w:rPr>
      </w:pPr>
      <w:r w:rsidRPr="00163678">
        <w:rPr>
          <w:rFonts w:ascii="Arial" w:hAnsi="Arial" w:cs="Arial"/>
          <w:b/>
          <w:bCs/>
        </w:rPr>
        <w:t xml:space="preserve">The Be Real Game </w:t>
      </w:r>
      <w:r w:rsidR="00836315">
        <w:rPr>
          <w:rFonts w:ascii="Arial" w:hAnsi="Arial" w:cs="Arial"/>
          <w:b/>
          <w:bCs/>
        </w:rPr>
        <w:t>Training</w:t>
      </w:r>
    </w:p>
    <w:p w14:paraId="2A102B7B" w14:textId="51D4808B" w:rsidR="00163678" w:rsidRDefault="00163678" w:rsidP="00BD41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836315">
        <w:rPr>
          <w:rFonts w:ascii="Arial" w:hAnsi="Arial" w:cs="Arial"/>
        </w:rPr>
        <w:t xml:space="preserve">again be </w:t>
      </w:r>
      <w:r>
        <w:rPr>
          <w:rFonts w:ascii="Arial" w:hAnsi="Arial" w:cs="Arial"/>
        </w:rPr>
        <w:t xml:space="preserve">running </w:t>
      </w:r>
      <w:r w:rsidR="00836315">
        <w:rPr>
          <w:rFonts w:ascii="Arial" w:hAnsi="Arial" w:cs="Arial"/>
        </w:rPr>
        <w:t>training days for The Be Real Game Online for Careers Advisers, Work Studies teachers, and anyone else who would like to introduce The Be Real Game Online in their schools.</w:t>
      </w:r>
    </w:p>
    <w:p w14:paraId="6054298A" w14:textId="17CA7332" w:rsidR="00836315" w:rsidRDefault="00836315" w:rsidP="00BD41CD">
      <w:pPr>
        <w:pStyle w:val="NoSpacing"/>
        <w:rPr>
          <w:rFonts w:ascii="Arial" w:hAnsi="Arial" w:cs="Arial"/>
        </w:rPr>
      </w:pPr>
    </w:p>
    <w:p w14:paraId="4CB1F365" w14:textId="28753D01" w:rsidR="00836315" w:rsidRDefault="00836315" w:rsidP="00BD41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training will be delivered using Microsoft Teams </w:t>
      </w:r>
      <w:r w:rsidR="00ED0BA7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9:30am to 3:00pm.</w:t>
      </w:r>
    </w:p>
    <w:p w14:paraId="34B2144C" w14:textId="2EC185A5" w:rsidR="00ED0BA7" w:rsidRDefault="00ED0BA7" w:rsidP="00BD41CD">
      <w:pPr>
        <w:pStyle w:val="NoSpacing"/>
        <w:rPr>
          <w:rFonts w:ascii="Arial" w:hAnsi="Arial" w:cs="Arial"/>
        </w:rPr>
      </w:pPr>
    </w:p>
    <w:p w14:paraId="5130E335" w14:textId="48BF6CAC" w:rsidR="00ED0BA7" w:rsidRDefault="00ED0BA7" w:rsidP="00BD41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have registered as a Facilitator on The Be Real Game web portal </w:t>
      </w:r>
      <w:r w:rsidR="0069023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download the Be Real Game App onto your smart phone or tablet/iPad.</w:t>
      </w:r>
    </w:p>
    <w:p w14:paraId="138BDD48" w14:textId="77B4D790" w:rsidR="00ED0BA7" w:rsidRDefault="00ED0BA7" w:rsidP="00BD41CD">
      <w:pPr>
        <w:pStyle w:val="NoSpacing"/>
        <w:rPr>
          <w:rFonts w:ascii="Arial" w:hAnsi="Arial" w:cs="Arial"/>
        </w:rPr>
      </w:pPr>
    </w:p>
    <w:p w14:paraId="6FBEA94B" w14:textId="52415990" w:rsidR="00ED0BA7" w:rsidRDefault="00000000" w:rsidP="00BD41CD">
      <w:pPr>
        <w:pStyle w:val="NoSpacing"/>
        <w:rPr>
          <w:rFonts w:ascii="Arial" w:hAnsi="Arial" w:cs="Arial"/>
        </w:rPr>
      </w:pPr>
      <w:hyperlink r:id="rId7" w:history="1">
        <w:r w:rsidR="00ED0BA7" w:rsidRPr="00BE5918">
          <w:rPr>
            <w:rStyle w:val="Hyperlink"/>
            <w:rFonts w:ascii="Arial" w:hAnsi="Arial" w:cs="Arial"/>
          </w:rPr>
          <w:t>https://wsc.edu.au/brg_online.php</w:t>
        </w:r>
      </w:hyperlink>
    </w:p>
    <w:p w14:paraId="65C67D39" w14:textId="3D4C6B9B" w:rsidR="00ED0BA7" w:rsidRDefault="00ED0BA7" w:rsidP="00BD41CD">
      <w:pPr>
        <w:pStyle w:val="NoSpacing"/>
        <w:rPr>
          <w:rFonts w:ascii="Arial" w:hAnsi="Arial" w:cs="Arial"/>
        </w:rPr>
      </w:pPr>
    </w:p>
    <w:p w14:paraId="41B19032" w14:textId="152A90E9" w:rsidR="00F0203C" w:rsidRDefault="00690236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9:30am</w:t>
      </w:r>
      <w:r>
        <w:rPr>
          <w:rFonts w:ascii="Arial" w:hAnsi="Arial" w:cs="Arial"/>
          <w:color w:val="000000" w:themeColor="text1"/>
        </w:rPr>
        <w:tab/>
        <w:t>Introductions, log in, and the App</w:t>
      </w:r>
    </w:p>
    <w:p w14:paraId="1D05E6A1" w14:textId="3163B788" w:rsidR="00690236" w:rsidRDefault="00690236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9:45am</w:t>
      </w:r>
      <w:r>
        <w:rPr>
          <w:rFonts w:ascii="Arial" w:hAnsi="Arial" w:cs="Arial"/>
          <w:color w:val="000000" w:themeColor="text1"/>
        </w:rPr>
        <w:tab/>
        <w:t>The Facilitator Guide and other resources</w:t>
      </w:r>
      <w:r w:rsidR="009F1D85">
        <w:rPr>
          <w:rFonts w:ascii="Arial" w:hAnsi="Arial" w:cs="Arial"/>
          <w:color w:val="000000" w:themeColor="text1"/>
        </w:rPr>
        <w:t>, Student Portal</w:t>
      </w:r>
    </w:p>
    <w:p w14:paraId="585C745D" w14:textId="047FC63D" w:rsidR="00690236" w:rsidRDefault="00690236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10:00am</w:t>
      </w:r>
      <w:r>
        <w:rPr>
          <w:rFonts w:ascii="Arial" w:hAnsi="Arial" w:cs="Arial"/>
          <w:color w:val="000000" w:themeColor="text1"/>
        </w:rPr>
        <w:tab/>
      </w:r>
      <w:r w:rsidR="005230DF">
        <w:rPr>
          <w:rFonts w:ascii="Arial" w:hAnsi="Arial" w:cs="Arial"/>
          <w:color w:val="000000" w:themeColor="text1"/>
        </w:rPr>
        <w:t xml:space="preserve">The Be Real Game </w:t>
      </w:r>
      <w:proofErr w:type="spellStart"/>
      <w:r w:rsidR="005230DF">
        <w:rPr>
          <w:rFonts w:ascii="Arial" w:hAnsi="Arial" w:cs="Arial"/>
          <w:color w:val="000000" w:themeColor="text1"/>
        </w:rPr>
        <w:t>Powerpoint</w:t>
      </w:r>
      <w:proofErr w:type="spellEnd"/>
      <w:r w:rsidR="005230DF">
        <w:rPr>
          <w:rFonts w:ascii="Arial" w:hAnsi="Arial" w:cs="Arial"/>
          <w:color w:val="000000" w:themeColor="text1"/>
        </w:rPr>
        <w:t xml:space="preserve"> Presentation</w:t>
      </w:r>
    </w:p>
    <w:p w14:paraId="34E4C94F" w14:textId="2025B4D0" w:rsidR="005230DF" w:rsidRDefault="005230DF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10:15am</w:t>
      </w:r>
      <w:r>
        <w:rPr>
          <w:rFonts w:ascii="Arial" w:hAnsi="Arial" w:cs="Arial"/>
          <w:color w:val="000000" w:themeColor="text1"/>
        </w:rPr>
        <w:tab/>
        <w:t>Unit One – Brave New World of Work</w:t>
      </w:r>
    </w:p>
    <w:p w14:paraId="7B77057C" w14:textId="054F9047" w:rsidR="005230DF" w:rsidRPr="005230DF" w:rsidRDefault="005230DF" w:rsidP="00BD41CD">
      <w:pPr>
        <w:pStyle w:val="NoSpacing"/>
        <w:rPr>
          <w:rFonts w:ascii="Arial" w:hAnsi="Arial" w:cs="Arial"/>
          <w:i/>
          <w:iCs/>
          <w:color w:val="000000" w:themeColor="text1"/>
        </w:rPr>
      </w:pPr>
      <w:r w:rsidRPr="005230DF">
        <w:rPr>
          <w:rFonts w:ascii="Arial" w:hAnsi="Arial" w:cs="Arial"/>
          <w:i/>
          <w:iCs/>
          <w:color w:val="000000" w:themeColor="text1"/>
        </w:rPr>
        <w:t>11:00am – 11:15am Morning Tea Break</w:t>
      </w:r>
    </w:p>
    <w:p w14:paraId="585EA505" w14:textId="58213D76" w:rsidR="005230DF" w:rsidRDefault="005230DF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11:15am</w:t>
      </w:r>
      <w:r>
        <w:rPr>
          <w:rFonts w:ascii="Arial" w:hAnsi="Arial" w:cs="Arial"/>
          <w:color w:val="000000" w:themeColor="text1"/>
        </w:rPr>
        <w:tab/>
        <w:t>Unit One – continued</w:t>
      </w:r>
    </w:p>
    <w:p w14:paraId="36A83AA1" w14:textId="1EDB3F96" w:rsidR="005230DF" w:rsidRDefault="005230DF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12:15</w:t>
      </w:r>
      <w:r w:rsidR="009F1D85">
        <w:rPr>
          <w:rFonts w:ascii="Arial" w:hAnsi="Arial" w:cs="Arial"/>
          <w:color w:val="000000" w:themeColor="text1"/>
        </w:rPr>
        <w:t>pm</w:t>
      </w:r>
      <w:r>
        <w:rPr>
          <w:rFonts w:ascii="Arial" w:hAnsi="Arial" w:cs="Arial"/>
          <w:color w:val="000000" w:themeColor="text1"/>
        </w:rPr>
        <w:tab/>
        <w:t>Unit Two</w:t>
      </w:r>
      <w:r w:rsidR="009F1D85">
        <w:rPr>
          <w:rFonts w:ascii="Arial" w:hAnsi="Arial" w:cs="Arial"/>
          <w:color w:val="000000" w:themeColor="text1"/>
        </w:rPr>
        <w:t xml:space="preserve"> – Agents of Change</w:t>
      </w:r>
    </w:p>
    <w:p w14:paraId="5C232F3D" w14:textId="036D96FF" w:rsidR="009F1D85" w:rsidRPr="001A03F3" w:rsidRDefault="009F1D85" w:rsidP="00BD41CD">
      <w:pPr>
        <w:pStyle w:val="NoSpacing"/>
        <w:rPr>
          <w:rFonts w:ascii="Arial" w:hAnsi="Arial" w:cs="Arial"/>
          <w:i/>
          <w:iCs/>
          <w:color w:val="000000" w:themeColor="text1"/>
        </w:rPr>
      </w:pPr>
      <w:r w:rsidRPr="001A03F3">
        <w:rPr>
          <w:rFonts w:ascii="Arial" w:hAnsi="Arial" w:cs="Arial"/>
          <w:i/>
          <w:iCs/>
          <w:color w:val="000000" w:themeColor="text1"/>
        </w:rPr>
        <w:t>1:00pm – 1:30pm Lunch Break</w:t>
      </w:r>
    </w:p>
    <w:p w14:paraId="1E4653F6" w14:textId="3AA86233" w:rsidR="009F1D85" w:rsidRDefault="009F1D85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1:30pm</w:t>
      </w:r>
      <w:r>
        <w:rPr>
          <w:rFonts w:ascii="Arial" w:hAnsi="Arial" w:cs="Arial"/>
          <w:color w:val="000000" w:themeColor="text1"/>
        </w:rPr>
        <w:tab/>
        <w:t>Unit Three – Exploring the Future</w:t>
      </w:r>
    </w:p>
    <w:p w14:paraId="68CC00E9" w14:textId="3D5742B3" w:rsidR="009F1D85" w:rsidRDefault="009F1D85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2:30pm</w:t>
      </w:r>
      <w:r>
        <w:rPr>
          <w:rFonts w:ascii="Arial" w:hAnsi="Arial" w:cs="Arial"/>
          <w:color w:val="000000" w:themeColor="text1"/>
        </w:rPr>
        <w:tab/>
        <w:t>Implementation Discussion</w:t>
      </w:r>
    </w:p>
    <w:p w14:paraId="57A6A6DE" w14:textId="5B0922E0" w:rsidR="001A03F3" w:rsidRDefault="001A03F3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3:00pm</w:t>
      </w:r>
      <w:r>
        <w:rPr>
          <w:rFonts w:ascii="Arial" w:hAnsi="Arial" w:cs="Arial"/>
          <w:color w:val="000000" w:themeColor="text1"/>
        </w:rPr>
        <w:tab/>
        <w:t>Conclusion</w:t>
      </w:r>
    </w:p>
    <w:p w14:paraId="088BE49D" w14:textId="79CE0A76" w:rsidR="001A03F3" w:rsidRDefault="001A03F3" w:rsidP="00BD41CD">
      <w:pPr>
        <w:pStyle w:val="NoSpacing"/>
        <w:rPr>
          <w:rFonts w:ascii="Arial" w:hAnsi="Arial" w:cs="Arial"/>
          <w:color w:val="000000" w:themeColor="text1"/>
        </w:rPr>
      </w:pPr>
    </w:p>
    <w:p w14:paraId="22C24520" w14:textId="114278E5" w:rsidR="009F1D85" w:rsidRDefault="001A03F3" w:rsidP="00BD41C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feedback form will be emailed after the workshop.</w:t>
      </w:r>
    </w:p>
    <w:p w14:paraId="3E54295F" w14:textId="77777777" w:rsidR="009F1D85" w:rsidRPr="000E0B28" w:rsidRDefault="009F1D85" w:rsidP="00BD41CD">
      <w:pPr>
        <w:pStyle w:val="NoSpacing"/>
        <w:rPr>
          <w:rFonts w:ascii="Arial" w:hAnsi="Arial" w:cs="Arial"/>
          <w:color w:val="000000" w:themeColor="text1"/>
        </w:rPr>
      </w:pPr>
    </w:p>
    <w:p w14:paraId="68A1A323" w14:textId="5707E8CB" w:rsidR="00F0203C" w:rsidRPr="000E0B28" w:rsidRDefault="000E0B28" w:rsidP="00BD41CD">
      <w:pPr>
        <w:pStyle w:val="NoSpacing"/>
        <w:rPr>
          <w:rFonts w:ascii="Arial" w:hAnsi="Arial" w:cs="Arial"/>
          <w:color w:val="000000" w:themeColor="text1"/>
        </w:rPr>
      </w:pPr>
      <w:r w:rsidRPr="000E0B28">
        <w:rPr>
          <w:rFonts w:ascii="Arial" w:hAnsi="Arial" w:cs="Arial"/>
          <w:color w:val="000000" w:themeColor="text1"/>
        </w:rPr>
        <w:t xml:space="preserve"> </w:t>
      </w:r>
      <w:r w:rsidR="009F1D85">
        <w:rPr>
          <w:rFonts w:ascii="Arial" w:hAnsi="Arial" w:cs="Arial"/>
          <w:color w:val="000000" w:themeColor="text1"/>
        </w:rPr>
        <w:t xml:space="preserve"> </w:t>
      </w:r>
      <w:r w:rsidR="00F0203C" w:rsidRPr="000E0B28">
        <w:rPr>
          <w:rFonts w:ascii="Arial" w:hAnsi="Arial" w:cs="Arial"/>
          <w:color w:val="000000" w:themeColor="text1"/>
        </w:rPr>
        <w:t>Ana Pateman</w:t>
      </w:r>
    </w:p>
    <w:p w14:paraId="14D3D04E" w14:textId="4809A871" w:rsidR="00F0203C" w:rsidRPr="000E0B28" w:rsidRDefault="00F0203C" w:rsidP="00BD41CD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135"/>
        <w:gridCol w:w="2297"/>
        <w:gridCol w:w="2886"/>
      </w:tblGrid>
      <w:tr w:rsidR="000E0B28" w:rsidRPr="000E0B28" w14:paraId="17E09837" w14:textId="77777777" w:rsidTr="00560E50">
        <w:tc>
          <w:tcPr>
            <w:tcW w:w="5021" w:type="dxa"/>
            <w:gridSpan w:val="2"/>
          </w:tcPr>
          <w:p w14:paraId="0E4E1533" w14:textId="77777777" w:rsidR="00A707EC" w:rsidRPr="000E0B28" w:rsidRDefault="00A707EC" w:rsidP="00A707E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E0B28">
              <w:rPr>
                <w:rFonts w:ascii="Arial" w:hAnsi="Arial" w:cs="Arial"/>
                <w:color w:val="000000" w:themeColor="text1"/>
              </w:rPr>
              <w:t>Chief Executive Officer</w:t>
            </w:r>
          </w:p>
          <w:p w14:paraId="648FF03C" w14:textId="77777777" w:rsidR="00A707EC" w:rsidRPr="000E0B28" w:rsidRDefault="00A707EC" w:rsidP="00A707E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E0B28">
              <w:rPr>
                <w:rFonts w:ascii="Arial" w:hAnsi="Arial" w:cs="Arial"/>
                <w:color w:val="000000" w:themeColor="text1"/>
              </w:rPr>
              <w:t>Western Student Connections</w:t>
            </w:r>
          </w:p>
          <w:p w14:paraId="01001C2C" w14:textId="77777777" w:rsidR="00A707EC" w:rsidRPr="000E0B28" w:rsidRDefault="00A707EC" w:rsidP="00A707E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E0B28">
              <w:rPr>
                <w:rFonts w:ascii="Arial" w:hAnsi="Arial" w:cs="Arial"/>
                <w:color w:val="000000" w:themeColor="text1"/>
              </w:rPr>
              <w:t>2/12 Blueridge Drive</w:t>
            </w:r>
          </w:p>
          <w:p w14:paraId="7C456673" w14:textId="77777777" w:rsidR="00A707EC" w:rsidRPr="000E0B28" w:rsidRDefault="00A707EC" w:rsidP="00A707E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E0B28">
              <w:rPr>
                <w:rFonts w:ascii="Arial" w:hAnsi="Arial" w:cs="Arial"/>
                <w:color w:val="000000" w:themeColor="text1"/>
              </w:rPr>
              <w:t>Dubbo NSW 2830</w:t>
            </w:r>
          </w:p>
          <w:p w14:paraId="1A262AD2" w14:textId="241499F7" w:rsidR="00A707EC" w:rsidRPr="000E0B28" w:rsidRDefault="00000000" w:rsidP="00BD41C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A707EC" w:rsidRPr="000E0B28">
                <w:rPr>
                  <w:rStyle w:val="Hyperlink"/>
                  <w:rFonts w:ascii="Arial" w:hAnsi="Arial" w:cs="Arial"/>
                  <w:color w:val="000000" w:themeColor="text1"/>
                </w:rPr>
                <w:t>Ana.Pateman@wsc.edu.au</w:t>
              </w:r>
            </w:hyperlink>
          </w:p>
        </w:tc>
        <w:tc>
          <w:tcPr>
            <w:tcW w:w="5183" w:type="dxa"/>
            <w:gridSpan w:val="2"/>
            <w:vAlign w:val="bottom"/>
          </w:tcPr>
          <w:p w14:paraId="3A5AE508" w14:textId="77777777" w:rsidR="00A707EC" w:rsidRPr="000E0B28" w:rsidRDefault="00A707EC" w:rsidP="00A707E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E0B28">
              <w:rPr>
                <w:rFonts w:ascii="Arial" w:hAnsi="Arial" w:cs="Arial"/>
                <w:color w:val="000000" w:themeColor="text1"/>
              </w:rPr>
              <w:t>If you require any further information, please contact Beth Beatty:</w:t>
            </w:r>
          </w:p>
          <w:p w14:paraId="73320A82" w14:textId="2E9547EA" w:rsidR="00A707EC" w:rsidRPr="000E0B28" w:rsidRDefault="00000000" w:rsidP="00A707E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A707EC" w:rsidRPr="000E0B28">
                <w:rPr>
                  <w:rStyle w:val="Hyperlink"/>
                  <w:rFonts w:ascii="Arial" w:hAnsi="Arial" w:cs="Arial"/>
                  <w:color w:val="000000" w:themeColor="text1"/>
                </w:rPr>
                <w:t>Beth.Beatty@wsc.edu.au</w:t>
              </w:r>
            </w:hyperlink>
          </w:p>
          <w:p w14:paraId="45458A8A" w14:textId="111C30CE" w:rsidR="00A707EC" w:rsidRPr="000E0B28" w:rsidRDefault="00A707EC" w:rsidP="00A707E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E0B28">
              <w:rPr>
                <w:rFonts w:ascii="Arial" w:hAnsi="Arial" w:cs="Arial"/>
                <w:color w:val="000000" w:themeColor="text1"/>
              </w:rPr>
              <w:t>Ph: 02 6885 6144</w:t>
            </w:r>
          </w:p>
        </w:tc>
      </w:tr>
      <w:tr w:rsidR="00B108FC" w14:paraId="6551931A" w14:textId="77777777" w:rsidTr="00560E50">
        <w:tc>
          <w:tcPr>
            <w:tcW w:w="2886" w:type="dxa"/>
          </w:tcPr>
          <w:p w14:paraId="369CCB5E" w14:textId="77777777" w:rsidR="00B108FC" w:rsidRDefault="00B108FC" w:rsidP="00914AAA">
            <w:r>
              <w:rPr>
                <w:noProof/>
              </w:rPr>
              <w:lastRenderedPageBreak/>
              <w:drawing>
                <wp:inline distT="0" distB="0" distL="0" distR="0" wp14:anchorId="0585416A" wp14:editId="642B2160">
                  <wp:extent cx="1694688" cy="1548384"/>
                  <wp:effectExtent l="0" t="0" r="127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gridSpan w:val="2"/>
            <w:vAlign w:val="center"/>
          </w:tcPr>
          <w:p w14:paraId="0BBB3BB2" w14:textId="4B1A2006" w:rsidR="00B108FC" w:rsidRPr="00BD41CD" w:rsidRDefault="00B108FC" w:rsidP="00560E50">
            <w:pPr>
              <w:pStyle w:val="NoSpacing"/>
              <w:jc w:val="center"/>
              <w:rPr>
                <w:rFonts w:ascii="Cambria" w:hAnsi="Cambria"/>
                <w:sz w:val="56"/>
                <w:szCs w:val="56"/>
              </w:rPr>
            </w:pPr>
            <w:r w:rsidRPr="00BD41CD">
              <w:rPr>
                <w:rFonts w:ascii="Cambria" w:hAnsi="Cambria"/>
                <w:sz w:val="56"/>
                <w:szCs w:val="56"/>
              </w:rPr>
              <w:t xml:space="preserve">The Be Real Game </w:t>
            </w:r>
            <w:r w:rsidR="009F1D85">
              <w:rPr>
                <w:rFonts w:ascii="Cambria" w:hAnsi="Cambria"/>
                <w:sz w:val="56"/>
                <w:szCs w:val="56"/>
              </w:rPr>
              <w:t>Online</w:t>
            </w:r>
          </w:p>
          <w:p w14:paraId="0CC61933" w14:textId="5E617822" w:rsidR="00B108FC" w:rsidRPr="00560E50" w:rsidRDefault="00B108FC" w:rsidP="00560E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26C16BCE" w14:textId="77777777" w:rsidR="00B108FC" w:rsidRDefault="00B108FC" w:rsidP="00914AAA">
            <w:r>
              <w:rPr>
                <w:noProof/>
              </w:rPr>
              <w:drawing>
                <wp:inline distT="0" distB="0" distL="0" distR="0" wp14:anchorId="65AC3D9C" wp14:editId="1BC46C6E">
                  <wp:extent cx="1687726" cy="1548130"/>
                  <wp:effectExtent l="0" t="0" r="8255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473" cy="155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50" w14:paraId="5322C1D5" w14:textId="77777777" w:rsidTr="00560E50">
        <w:tc>
          <w:tcPr>
            <w:tcW w:w="10204" w:type="dxa"/>
            <w:gridSpan w:val="4"/>
            <w:vAlign w:val="center"/>
          </w:tcPr>
          <w:p w14:paraId="15AAC3B5" w14:textId="5BB508A9" w:rsidR="00560E50" w:rsidRDefault="00560E50" w:rsidP="00560E50">
            <w:pPr>
              <w:jc w:val="center"/>
              <w:rPr>
                <w:noProof/>
              </w:rPr>
            </w:pPr>
            <w:r>
              <w:rPr>
                <w:rFonts w:ascii="Cambria" w:hAnsi="Cambria"/>
                <w:sz w:val="44"/>
                <w:szCs w:val="44"/>
              </w:rPr>
              <w:t>2022 Facilitator Training</w:t>
            </w: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235"/>
        <w:gridCol w:w="7596"/>
      </w:tblGrid>
      <w:tr w:rsidR="006835F5" w:rsidRPr="00C61A8E" w14:paraId="349FBFD5" w14:textId="77777777" w:rsidTr="006835F5">
        <w:trPr>
          <w:trHeight w:val="510"/>
        </w:trPr>
        <w:tc>
          <w:tcPr>
            <w:tcW w:w="2235" w:type="dxa"/>
            <w:vAlign w:val="center"/>
          </w:tcPr>
          <w:p w14:paraId="152E7360" w14:textId="77777777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1. Course Name:</w:t>
            </w:r>
          </w:p>
        </w:tc>
        <w:tc>
          <w:tcPr>
            <w:tcW w:w="7596" w:type="dxa"/>
            <w:tcBorders>
              <w:bottom w:val="single" w:sz="4" w:space="0" w:color="auto"/>
            </w:tcBorders>
            <w:vAlign w:val="center"/>
          </w:tcPr>
          <w:p w14:paraId="320CEAFD" w14:textId="3B22C2AA" w:rsidR="006835F5" w:rsidRPr="00C61A8E" w:rsidRDefault="006835F5" w:rsidP="009928E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D45CDE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Real </w:t>
            </w:r>
            <w:r w:rsidR="00D45CDE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ame Online – Facilitator Training</w:t>
            </w:r>
          </w:p>
        </w:tc>
      </w:tr>
      <w:tr w:rsidR="006835F5" w:rsidRPr="00C61A8E" w14:paraId="191FDB4B" w14:textId="77777777" w:rsidTr="006835F5">
        <w:trPr>
          <w:trHeight w:val="510"/>
        </w:trPr>
        <w:tc>
          <w:tcPr>
            <w:tcW w:w="2235" w:type="dxa"/>
          </w:tcPr>
          <w:p w14:paraId="6F8F12A3" w14:textId="21403B6B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2. Date:</w:t>
            </w:r>
          </w:p>
          <w:p w14:paraId="5ECAE343" w14:textId="77777777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Please tick one</w:t>
            </w:r>
          </w:p>
        </w:tc>
        <w:tc>
          <w:tcPr>
            <w:tcW w:w="7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222"/>
            </w:tblGrid>
            <w:tr w:rsidR="006835F5" w:rsidRPr="008B3FEC" w14:paraId="680AAC46" w14:textId="77777777" w:rsidTr="009928EC">
              <w:tc>
                <w:tcPr>
                  <w:tcW w:w="0" w:type="auto"/>
                  <w:shd w:val="clear" w:color="auto" w:fill="auto"/>
                </w:tcPr>
                <w:p w14:paraId="287D587C" w14:textId="77777777" w:rsidR="006835F5" w:rsidRPr="008B3FEC" w:rsidRDefault="006835F5" w:rsidP="009928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FE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BB84A09" w14:textId="402C6703" w:rsidR="006835F5" w:rsidRPr="00F343F8" w:rsidRDefault="006835F5" w:rsidP="009928E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835F5" w:rsidRPr="008B3FEC" w14:paraId="48CB4030" w14:textId="77777777" w:rsidTr="009928EC">
              <w:tc>
                <w:tcPr>
                  <w:tcW w:w="0" w:type="auto"/>
                  <w:shd w:val="clear" w:color="auto" w:fill="auto"/>
                </w:tcPr>
                <w:p w14:paraId="7C7FD7D6" w14:textId="77777777" w:rsidR="006835F5" w:rsidRPr="008B3FEC" w:rsidRDefault="006835F5" w:rsidP="009928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FE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F8827D9" w14:textId="0278C139" w:rsidR="006835F5" w:rsidRPr="00F343F8" w:rsidRDefault="006835F5" w:rsidP="009928E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E55CA4" w14:textId="77777777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5F5" w:rsidRPr="00C61A8E" w14:paraId="3F4CE7E9" w14:textId="77777777" w:rsidTr="006835F5">
        <w:trPr>
          <w:trHeight w:val="510"/>
        </w:trPr>
        <w:tc>
          <w:tcPr>
            <w:tcW w:w="2235" w:type="dxa"/>
            <w:vAlign w:val="bottom"/>
          </w:tcPr>
          <w:p w14:paraId="762C8C4F" w14:textId="77777777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3. Participant Name:</w:t>
            </w:r>
          </w:p>
        </w:tc>
        <w:tc>
          <w:tcPr>
            <w:tcW w:w="7596" w:type="dxa"/>
            <w:tcBorders>
              <w:top w:val="single" w:sz="4" w:space="0" w:color="auto"/>
              <w:bottom w:val="single" w:sz="4" w:space="0" w:color="auto"/>
            </w:tcBorders>
          </w:tcPr>
          <w:p w14:paraId="260F9827" w14:textId="77777777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5F5" w:rsidRPr="00C61A8E" w14:paraId="1796BF7B" w14:textId="77777777" w:rsidTr="00271D9C">
        <w:trPr>
          <w:trHeight w:val="510"/>
        </w:trPr>
        <w:tc>
          <w:tcPr>
            <w:tcW w:w="2235" w:type="dxa"/>
            <w:vAlign w:val="bottom"/>
          </w:tcPr>
          <w:p w14:paraId="0469A406" w14:textId="77777777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4. Current Workplace:</w:t>
            </w:r>
          </w:p>
        </w:tc>
        <w:tc>
          <w:tcPr>
            <w:tcW w:w="7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E99FF" w14:textId="154DAD7A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5F5" w:rsidRPr="00C61A8E" w14:paraId="78231E38" w14:textId="77777777" w:rsidTr="006835F5">
        <w:trPr>
          <w:trHeight w:val="510"/>
        </w:trPr>
        <w:tc>
          <w:tcPr>
            <w:tcW w:w="2235" w:type="dxa"/>
          </w:tcPr>
          <w:p w14:paraId="0D3C7E45" w14:textId="77777777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6. Category:</w:t>
            </w:r>
          </w:p>
        </w:tc>
        <w:tc>
          <w:tcPr>
            <w:tcW w:w="7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4D376" w14:textId="53C1B981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Career</w:t>
            </w:r>
            <w:r w:rsidR="001A03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Adviser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3F3">
              <w:rPr>
                <w:rFonts w:ascii="Arial" w:hAnsi="Arial" w:cs="Arial"/>
                <w:sz w:val="20"/>
                <w:szCs w:val="20"/>
              </w:rPr>
              <w:t>Work Studies Teacher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3F3">
              <w:rPr>
                <w:rFonts w:ascii="Arial" w:hAnsi="Arial" w:cs="Arial"/>
                <w:sz w:val="20"/>
                <w:szCs w:val="20"/>
              </w:rPr>
              <w:t>Other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6DF1511F" w14:textId="77777777" w:rsidR="006835F5" w:rsidRPr="00C61A8E" w:rsidRDefault="006835F5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C20ABF" w14:textId="3CE8A5DF" w:rsidR="006835F5" w:rsidRPr="00C61A8E" w:rsidRDefault="001A03F3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“Other” please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specify:</w:t>
            </w:r>
            <w:r w:rsidR="006835F5" w:rsidRPr="00C61A8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6835F5" w:rsidRPr="00C61A8E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1A5C153E" w14:textId="77777777" w:rsidR="00560E50" w:rsidRDefault="00560E50" w:rsidP="005A637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9A1987" w14:textId="444B5DD9" w:rsidR="005A6378" w:rsidRPr="00C61A8E" w:rsidRDefault="005A6378" w:rsidP="005A6378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2 Personal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61"/>
        <w:gridCol w:w="6746"/>
      </w:tblGrid>
      <w:tr w:rsidR="005A6378" w:rsidRPr="00C61A8E" w14:paraId="02171AD4" w14:textId="77777777" w:rsidTr="00012EB3">
        <w:trPr>
          <w:trHeight w:val="510"/>
        </w:trPr>
        <w:tc>
          <w:tcPr>
            <w:tcW w:w="2376" w:type="dxa"/>
            <w:vAlign w:val="bottom"/>
          </w:tcPr>
          <w:p w14:paraId="0FD1F1B0" w14:textId="77777777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7. Preferred Name: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  <w:vAlign w:val="bottom"/>
          </w:tcPr>
          <w:p w14:paraId="0431B5C6" w14:textId="77777777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B3" w:rsidRPr="00C61A8E" w14:paraId="30048914" w14:textId="77777777" w:rsidTr="00012EB3">
        <w:trPr>
          <w:trHeight w:val="510"/>
        </w:trPr>
        <w:tc>
          <w:tcPr>
            <w:tcW w:w="2376" w:type="dxa"/>
            <w:vAlign w:val="bottom"/>
          </w:tcPr>
          <w:p w14:paraId="75FFF561" w14:textId="4FBFD3CB" w:rsidR="00012EB3" w:rsidRPr="00C61A8E" w:rsidRDefault="00012EB3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61A8E">
              <w:rPr>
                <w:rFonts w:ascii="Arial" w:hAnsi="Arial" w:cs="Arial"/>
                <w:sz w:val="20"/>
                <w:szCs w:val="20"/>
              </w:rPr>
              <w:t>. Contact Details: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7756F77" w14:textId="4CF02FF7" w:rsidR="00012EB3" w:rsidRPr="00C61A8E" w:rsidRDefault="00012EB3" w:rsidP="009928E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Pr="00C61A8E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CB8A6" w14:textId="1A7E9BED" w:rsidR="00012EB3" w:rsidRPr="00C61A8E" w:rsidRDefault="00012EB3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8" w:rsidRPr="00C61A8E" w14:paraId="57F6B641" w14:textId="77777777" w:rsidTr="00012EB3">
        <w:trPr>
          <w:trHeight w:val="510"/>
        </w:trPr>
        <w:tc>
          <w:tcPr>
            <w:tcW w:w="2376" w:type="dxa"/>
            <w:vAlign w:val="bottom"/>
          </w:tcPr>
          <w:p w14:paraId="390B96C3" w14:textId="77777777" w:rsidR="005A6378" w:rsidRPr="00C61A8E" w:rsidRDefault="005A6378" w:rsidP="009928E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14:paraId="0CA39028" w14:textId="77777777" w:rsidR="005A6378" w:rsidRPr="00C61A8E" w:rsidRDefault="005A6378" w:rsidP="009928E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bottom"/>
          </w:tcPr>
          <w:p w14:paraId="79DE15C9" w14:textId="77777777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8" w:rsidRPr="00C61A8E" w14:paraId="150DAD88" w14:textId="77777777" w:rsidTr="00012EB3">
        <w:trPr>
          <w:trHeight w:val="510"/>
        </w:trPr>
        <w:tc>
          <w:tcPr>
            <w:tcW w:w="2376" w:type="dxa"/>
            <w:vAlign w:val="bottom"/>
          </w:tcPr>
          <w:p w14:paraId="2EBACDBB" w14:textId="70675014" w:rsidR="005A6378" w:rsidRPr="00C61A8E" w:rsidRDefault="00560E50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A6378" w:rsidRPr="00C61A8E">
              <w:rPr>
                <w:rFonts w:ascii="Arial" w:hAnsi="Arial" w:cs="Arial"/>
                <w:sz w:val="20"/>
                <w:szCs w:val="20"/>
              </w:rPr>
              <w:t>. Gender:</w:t>
            </w:r>
          </w:p>
        </w:tc>
        <w:tc>
          <w:tcPr>
            <w:tcW w:w="7607" w:type="dxa"/>
            <w:gridSpan w:val="2"/>
            <w:vAlign w:val="bottom"/>
          </w:tcPr>
          <w:p w14:paraId="4F734AE9" w14:textId="77777777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Male    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</w:tbl>
    <w:p w14:paraId="48C6E890" w14:textId="77777777" w:rsidR="005A6378" w:rsidRPr="00C61A8E" w:rsidRDefault="005A6378" w:rsidP="005A6378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3 Other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31"/>
      </w:tblGrid>
      <w:tr w:rsidR="005A6378" w:rsidRPr="00C61A8E" w14:paraId="6B04329E" w14:textId="77777777" w:rsidTr="009928EC">
        <w:trPr>
          <w:trHeight w:val="510"/>
        </w:trPr>
        <w:tc>
          <w:tcPr>
            <w:tcW w:w="9831" w:type="dxa"/>
            <w:vAlign w:val="bottom"/>
          </w:tcPr>
          <w:p w14:paraId="11D4B1F5" w14:textId="0272B455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</w:t>
            </w:r>
            <w:r w:rsidR="00560E50">
              <w:rPr>
                <w:rFonts w:ascii="Arial" w:hAnsi="Arial" w:cs="Arial"/>
                <w:sz w:val="20"/>
                <w:szCs w:val="20"/>
              </w:rPr>
              <w:t>0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. Are you of Aboriginal or Torres Strait Islander origin?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27BBCF15" w14:textId="77777777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Yes, Aboriginal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Yes, Torres Strait Islander</w:t>
            </w:r>
          </w:p>
        </w:tc>
      </w:tr>
      <w:tr w:rsidR="005A6378" w:rsidRPr="00C61A8E" w14:paraId="517798E0" w14:textId="77777777" w:rsidTr="009928EC">
        <w:trPr>
          <w:trHeight w:val="510"/>
        </w:trPr>
        <w:tc>
          <w:tcPr>
            <w:tcW w:w="9831" w:type="dxa"/>
            <w:vAlign w:val="bottom"/>
          </w:tcPr>
          <w:p w14:paraId="1B16B702" w14:textId="22F3C154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</w:t>
            </w:r>
            <w:r w:rsidR="00560E50">
              <w:rPr>
                <w:rFonts w:ascii="Arial" w:hAnsi="Arial" w:cs="Arial"/>
                <w:sz w:val="20"/>
                <w:szCs w:val="20"/>
              </w:rPr>
              <w:t>1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. Do you consider yourself to have a disability, impairment, or long-term condition?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5A6378" w:rsidRPr="00C61A8E" w14:paraId="07517969" w14:textId="77777777" w:rsidTr="009928EC">
        <w:trPr>
          <w:trHeight w:val="510"/>
        </w:trPr>
        <w:tc>
          <w:tcPr>
            <w:tcW w:w="9831" w:type="dxa"/>
            <w:vAlign w:val="center"/>
          </w:tcPr>
          <w:p w14:paraId="74309859" w14:textId="77777777" w:rsidR="005A6378" w:rsidRPr="00C61A8E" w:rsidRDefault="005A6378" w:rsidP="009928E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>If yes, mark any applicable box:</w:t>
            </w:r>
          </w:p>
        </w:tc>
      </w:tr>
      <w:tr w:rsidR="005A6378" w:rsidRPr="00C61A8E" w14:paraId="65411CFC" w14:textId="77777777" w:rsidTr="009928EC">
        <w:trPr>
          <w:trHeight w:val="510"/>
        </w:trPr>
        <w:tc>
          <w:tcPr>
            <w:tcW w:w="9831" w:type="dxa"/>
            <w:vAlign w:val="bottom"/>
          </w:tcPr>
          <w:p w14:paraId="5BAB53FC" w14:textId="77777777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Vision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Hearing / Deaf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Physical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Intellectual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Medical Condition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Mental Illness</w:t>
            </w:r>
          </w:p>
          <w:p w14:paraId="56C1D625" w14:textId="640C8C28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Acquired Brain Impairment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Learning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012EB3">
              <w:rPr>
                <w:rFonts w:ascii="Arial" w:hAnsi="Arial" w:cs="Arial"/>
                <w:sz w:val="20"/>
                <w:szCs w:val="20"/>
              </w:rPr>
              <w:t>: __________________________________</w:t>
            </w:r>
          </w:p>
        </w:tc>
      </w:tr>
      <w:tr w:rsidR="005A6378" w:rsidRPr="00C61A8E" w14:paraId="78A2A996" w14:textId="77777777" w:rsidTr="009928EC">
        <w:trPr>
          <w:trHeight w:val="510"/>
        </w:trPr>
        <w:tc>
          <w:tcPr>
            <w:tcW w:w="9831" w:type="dxa"/>
            <w:vAlign w:val="bottom"/>
          </w:tcPr>
          <w:p w14:paraId="0E01DDB2" w14:textId="1AEC4A67" w:rsidR="005A6378" w:rsidRPr="00C61A8E" w:rsidRDefault="005A6378" w:rsidP="00992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</w:t>
            </w:r>
            <w:r w:rsidR="00560E50">
              <w:rPr>
                <w:rFonts w:ascii="Arial" w:hAnsi="Arial" w:cs="Arial"/>
                <w:sz w:val="20"/>
                <w:szCs w:val="20"/>
              </w:rPr>
              <w:t>2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. Do you require assistance because of this disability, impairment or long-term condition?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5A6378" w:rsidRPr="00C61A8E" w14:paraId="1FED697C" w14:textId="77777777" w:rsidTr="009928EC">
        <w:trPr>
          <w:trHeight w:val="510"/>
        </w:trPr>
        <w:tc>
          <w:tcPr>
            <w:tcW w:w="9831" w:type="dxa"/>
            <w:vAlign w:val="center"/>
          </w:tcPr>
          <w:p w14:paraId="1350DAFA" w14:textId="77777777" w:rsidR="005A6378" w:rsidRPr="00C61A8E" w:rsidRDefault="005A6378" w:rsidP="009928E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proofErr w:type="gramStart"/>
            <w:r w:rsidRPr="00C61A8E">
              <w:rPr>
                <w:rFonts w:ascii="Arial" w:hAnsi="Arial" w:cs="Arial"/>
                <w:i/>
                <w:sz w:val="20"/>
                <w:szCs w:val="20"/>
              </w:rPr>
              <w:t>Yes</w:t>
            </w:r>
            <w:proofErr w:type="gramEnd"/>
            <w:r w:rsidRPr="00C61A8E">
              <w:rPr>
                <w:rFonts w:ascii="Arial" w:hAnsi="Arial" w:cs="Arial"/>
                <w:i/>
                <w:sz w:val="20"/>
                <w:szCs w:val="20"/>
              </w:rPr>
              <w:t>, please contact Western Student Connections</w:t>
            </w:r>
          </w:p>
        </w:tc>
      </w:tr>
    </w:tbl>
    <w:p w14:paraId="4D72ED4D" w14:textId="0DD92D05" w:rsidR="005A6378" w:rsidRPr="00012EB3" w:rsidRDefault="005A6378" w:rsidP="005A6378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4 Declaration:</w:t>
      </w:r>
    </w:p>
    <w:p w14:paraId="40A2E668" w14:textId="77777777" w:rsidR="00012EB3" w:rsidRDefault="005A6378" w:rsidP="005A6378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understand that </w:t>
      </w:r>
      <w:r w:rsidR="00012EB3">
        <w:rPr>
          <w:rFonts w:ascii="Arial" w:hAnsi="Arial" w:cs="Arial"/>
          <w:sz w:val="20"/>
          <w:szCs w:val="20"/>
        </w:rPr>
        <w:t xml:space="preserve">this </w:t>
      </w:r>
      <w:r w:rsidRPr="00C61A8E">
        <w:rPr>
          <w:rFonts w:ascii="Arial" w:hAnsi="Arial" w:cs="Arial"/>
          <w:sz w:val="20"/>
          <w:szCs w:val="20"/>
        </w:rPr>
        <w:t xml:space="preserve">workshop </w:t>
      </w:r>
      <w:r w:rsidR="00012EB3">
        <w:rPr>
          <w:rFonts w:ascii="Arial" w:hAnsi="Arial" w:cs="Arial"/>
          <w:sz w:val="20"/>
          <w:szCs w:val="20"/>
        </w:rPr>
        <w:t xml:space="preserve">is delivered by Microsoft Teams </w:t>
      </w:r>
      <w:r w:rsidRPr="00C61A8E">
        <w:rPr>
          <w:rFonts w:ascii="Arial" w:hAnsi="Arial" w:cs="Arial"/>
          <w:sz w:val="20"/>
          <w:szCs w:val="20"/>
        </w:rPr>
        <w:t xml:space="preserve">and </w:t>
      </w:r>
      <w:r w:rsidR="00012EB3">
        <w:rPr>
          <w:rFonts w:ascii="Arial" w:hAnsi="Arial" w:cs="Arial"/>
          <w:sz w:val="20"/>
          <w:szCs w:val="20"/>
        </w:rPr>
        <w:t xml:space="preserve">I will receive a Teams invitation via email shortly after receipt of this form. </w:t>
      </w:r>
    </w:p>
    <w:p w14:paraId="7E414361" w14:textId="77777777" w:rsidR="00012EB3" w:rsidRDefault="00012EB3" w:rsidP="005A6378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I understand that workshops will run with a minimum of 5 participants, so I may be asked to select an alternative date if numbers are insufficient to run on my selected date.</w:t>
      </w:r>
    </w:p>
    <w:p w14:paraId="4D068CD9" w14:textId="3850C86C" w:rsidR="005A6378" w:rsidRPr="00C61A8E" w:rsidRDefault="00AA0A20" w:rsidP="005A6378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5A6378" w:rsidRPr="00C61A8E">
        <w:rPr>
          <w:rFonts w:ascii="Arial" w:hAnsi="Arial" w:cs="Arial"/>
          <w:sz w:val="20"/>
          <w:szCs w:val="20"/>
        </w:rPr>
        <w:t>A t</w:t>
      </w:r>
      <w:r w:rsidR="005A6378" w:rsidRPr="00C61A8E">
        <w:rPr>
          <w:rFonts w:ascii="Arial" w:hAnsi="Arial" w:cs="Arial"/>
          <w:b/>
          <w:sz w:val="20"/>
          <w:szCs w:val="20"/>
        </w:rPr>
        <w:t>ax invoice will be sent to the school</w:t>
      </w:r>
      <w:r w:rsidR="005A6378">
        <w:rPr>
          <w:rFonts w:ascii="Arial" w:hAnsi="Arial" w:cs="Arial"/>
          <w:b/>
          <w:sz w:val="20"/>
          <w:szCs w:val="20"/>
        </w:rPr>
        <w:t>/organisation.</w:t>
      </w:r>
      <w:r>
        <w:rPr>
          <w:rFonts w:ascii="Arial" w:hAnsi="Arial" w:cs="Arial"/>
          <w:b/>
          <w:sz w:val="20"/>
          <w:szCs w:val="20"/>
        </w:rPr>
        <w:t xml:space="preserve"> For Department of Education schools</w:t>
      </w:r>
      <w:r w:rsidR="00E825E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a Purchase Order Number is required.</w:t>
      </w:r>
    </w:p>
    <w:p w14:paraId="0F562D90" w14:textId="4E8907D5" w:rsidR="005A6378" w:rsidRPr="00C61A8E" w:rsidRDefault="005A6378" w:rsidP="005A6378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will notify Western Student Connections </w:t>
      </w:r>
      <w:r w:rsidR="00AA0A20">
        <w:rPr>
          <w:rFonts w:ascii="Arial" w:hAnsi="Arial" w:cs="Arial"/>
          <w:sz w:val="20"/>
          <w:szCs w:val="20"/>
        </w:rPr>
        <w:t>if I</w:t>
      </w:r>
      <w:r w:rsidR="00E825E1">
        <w:rPr>
          <w:rFonts w:ascii="Arial" w:hAnsi="Arial" w:cs="Arial"/>
          <w:sz w:val="20"/>
          <w:szCs w:val="20"/>
        </w:rPr>
        <w:t xml:space="preserve"> am unable to participate.</w:t>
      </w:r>
    </w:p>
    <w:p w14:paraId="781EA0C9" w14:textId="133D6BBD" w:rsidR="005A6378" w:rsidRPr="00C61A8E" w:rsidRDefault="005A6378" w:rsidP="005A6378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Workshop cost is $</w:t>
      </w:r>
      <w:r w:rsidR="00E825E1">
        <w:rPr>
          <w:rFonts w:ascii="Arial" w:hAnsi="Arial" w:cs="Arial"/>
          <w:sz w:val="20"/>
          <w:szCs w:val="20"/>
        </w:rPr>
        <w:t>110</w:t>
      </w:r>
      <w:r w:rsidRPr="00C61A8E">
        <w:rPr>
          <w:rFonts w:ascii="Arial" w:hAnsi="Arial" w:cs="Arial"/>
          <w:sz w:val="20"/>
          <w:szCs w:val="20"/>
        </w:rPr>
        <w:t>.00 (incl. GST) per participant.</w:t>
      </w:r>
    </w:p>
    <w:p w14:paraId="4A0B370E" w14:textId="77777777" w:rsidR="005A6378" w:rsidRPr="00C61A8E" w:rsidRDefault="005A6378" w:rsidP="005A6378">
      <w:pPr>
        <w:pStyle w:val="NoSpacing"/>
        <w:rPr>
          <w:rFonts w:ascii="Arial" w:hAnsi="Arial" w:cs="Arial"/>
          <w:sz w:val="20"/>
          <w:szCs w:val="20"/>
        </w:rPr>
      </w:pPr>
    </w:p>
    <w:p w14:paraId="2B4BEDA0" w14:textId="11695970" w:rsidR="005A6378" w:rsidRDefault="005A6378" w:rsidP="005A6378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t>Signature of Applicant: __________________________________</w:t>
      </w:r>
      <w:proofErr w:type="gramStart"/>
      <w:r w:rsidRPr="00C61A8E">
        <w:rPr>
          <w:rFonts w:ascii="Arial" w:hAnsi="Arial" w:cs="Arial"/>
          <w:sz w:val="20"/>
          <w:szCs w:val="20"/>
        </w:rPr>
        <w:t>_  Date</w:t>
      </w:r>
      <w:proofErr w:type="gramEnd"/>
      <w:r w:rsidRPr="00C61A8E">
        <w:rPr>
          <w:rFonts w:ascii="Arial" w:hAnsi="Arial" w:cs="Arial"/>
          <w:sz w:val="20"/>
          <w:szCs w:val="20"/>
        </w:rPr>
        <w:t>: ____________________</w:t>
      </w:r>
    </w:p>
    <w:p w14:paraId="170C1180" w14:textId="77777777" w:rsidR="00E31DD8" w:rsidRDefault="00E31DD8" w:rsidP="005A6378">
      <w:pPr>
        <w:pStyle w:val="NoSpacing"/>
        <w:rPr>
          <w:rFonts w:ascii="Arial" w:hAnsi="Arial" w:cs="Arial"/>
          <w:sz w:val="20"/>
          <w:szCs w:val="20"/>
        </w:rPr>
      </w:pPr>
    </w:p>
    <w:p w14:paraId="59F5AA48" w14:textId="51D7E881" w:rsidR="00BD41CD" w:rsidRDefault="00E31DD8" w:rsidP="00E31DD8">
      <w:pPr>
        <w:pStyle w:val="NoSpacing"/>
        <w:jc w:val="center"/>
        <w:rPr>
          <w:rFonts w:ascii="Arial" w:hAnsi="Arial" w:cs="Arial"/>
        </w:rPr>
      </w:pPr>
      <w:r w:rsidRPr="00E31DD8">
        <w:rPr>
          <w:rFonts w:ascii="Arial" w:hAnsi="Arial" w:cs="Arial"/>
          <w:b/>
          <w:bCs/>
          <w:sz w:val="20"/>
          <w:szCs w:val="20"/>
        </w:rPr>
        <w:t xml:space="preserve">Please return to </w:t>
      </w:r>
      <w:hyperlink r:id="rId10" w:history="1">
        <w:r w:rsidRPr="00E31DD8">
          <w:rPr>
            <w:rStyle w:val="Hyperlink"/>
            <w:rFonts w:ascii="Arial" w:hAnsi="Arial" w:cs="Arial"/>
            <w:b/>
            <w:bCs/>
            <w:sz w:val="20"/>
            <w:szCs w:val="20"/>
          </w:rPr>
          <w:t>reception@wsc.edu.au</w:t>
        </w:r>
      </w:hyperlink>
    </w:p>
    <w:sectPr w:rsidR="00BD41CD" w:rsidSect="00C208F5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59FA"/>
    <w:multiLevelType w:val="hybridMultilevel"/>
    <w:tmpl w:val="09FEACA4"/>
    <w:lvl w:ilvl="0" w:tplc="E6B8E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575C"/>
    <w:multiLevelType w:val="hybridMultilevel"/>
    <w:tmpl w:val="5270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57C9"/>
    <w:multiLevelType w:val="hybridMultilevel"/>
    <w:tmpl w:val="03E0F874"/>
    <w:lvl w:ilvl="0" w:tplc="E6B8E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35715">
    <w:abstractNumId w:val="1"/>
  </w:num>
  <w:num w:numId="2" w16cid:durableId="1274360595">
    <w:abstractNumId w:val="0"/>
  </w:num>
  <w:num w:numId="3" w16cid:durableId="15742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CD"/>
    <w:rsid w:val="00012EB3"/>
    <w:rsid w:val="000E0B28"/>
    <w:rsid w:val="00163678"/>
    <w:rsid w:val="001A03F3"/>
    <w:rsid w:val="001A7D42"/>
    <w:rsid w:val="002C1643"/>
    <w:rsid w:val="005230DF"/>
    <w:rsid w:val="00560E50"/>
    <w:rsid w:val="005653D9"/>
    <w:rsid w:val="005A6378"/>
    <w:rsid w:val="006835F5"/>
    <w:rsid w:val="00690236"/>
    <w:rsid w:val="00821071"/>
    <w:rsid w:val="00836315"/>
    <w:rsid w:val="009F1D85"/>
    <w:rsid w:val="00A707EC"/>
    <w:rsid w:val="00AA0A20"/>
    <w:rsid w:val="00B108FC"/>
    <w:rsid w:val="00BD41CD"/>
    <w:rsid w:val="00C208F5"/>
    <w:rsid w:val="00CF4939"/>
    <w:rsid w:val="00D45CDE"/>
    <w:rsid w:val="00D6653B"/>
    <w:rsid w:val="00DD07DC"/>
    <w:rsid w:val="00E31DD8"/>
    <w:rsid w:val="00E825E1"/>
    <w:rsid w:val="00EA587C"/>
    <w:rsid w:val="00ED0BA7"/>
    <w:rsid w:val="00F0203C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87BA"/>
  <w15:chartTrackingRefBased/>
  <w15:docId w15:val="{C3E7DE42-5BD8-40E0-B8BF-6E844AE7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41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ateman@wsc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c.edu.au/brg_onlin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ception@wsc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.Beatty@ws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Pateman</dc:creator>
  <cp:keywords/>
  <dc:description/>
  <cp:lastModifiedBy>Ana Pateman</cp:lastModifiedBy>
  <cp:revision>3</cp:revision>
  <cp:lastPrinted>2022-02-01T00:44:00Z</cp:lastPrinted>
  <dcterms:created xsi:type="dcterms:W3CDTF">2022-04-26T04:47:00Z</dcterms:created>
  <dcterms:modified xsi:type="dcterms:W3CDTF">2022-08-02T00:24:00Z</dcterms:modified>
</cp:coreProperties>
</file>